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AD8" w:rsidRDefault="00CF65A5">
      <w:r>
        <w:rPr>
          <w:rFonts w:ascii="宋体" w:eastAsia="宋体" w:hAnsi="宋体" w:cs="新宋体"/>
          <w:noProof/>
          <w:sz w:val="44"/>
          <w:szCs w:val="4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艺术字 20" o:spid="_x0000_s1027" type="#_x0000_t136" style="position:absolute;left:0;text-align:left;margin-left:-5.2pt;margin-top:13.95pt;width:442.05pt;height:59.55pt;z-index:251663360" fillcolor="red" strokecolor="red" strokeweight="1.5pt">
            <v:textpath style="font-family:&quot;方正小标宋简体&quot;" trim="t" fitpath="t" string="苏州市吴中区应急管理局文件"/>
          </v:shape>
        </w:pict>
      </w:r>
    </w:p>
    <w:p w:rsidR="007A5AD8" w:rsidRDefault="007A5AD8"/>
    <w:p w:rsidR="007A5AD8" w:rsidRDefault="007A5AD8"/>
    <w:p w:rsidR="007A5AD8" w:rsidRDefault="007A5AD8"/>
    <w:p w:rsidR="007A5AD8" w:rsidRDefault="007A5AD8"/>
    <w:p w:rsidR="007A5AD8" w:rsidRDefault="007A5AD8"/>
    <w:p w:rsidR="007A5AD8" w:rsidRDefault="004B4CE8" w:rsidP="004B4CE8">
      <w:pPr>
        <w:jc w:val="center"/>
        <w:rPr>
          <w:rFonts w:ascii="仿宋_GB2312" w:eastAsia="仿宋_GB2312" w:hAnsi="仿宋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吴应急</w:t>
      </w:r>
      <w:r>
        <w:rPr>
          <w:rFonts w:ascii="仿宋_GB2312" w:eastAsia="仿宋_GB2312" w:hAnsi="仿宋" w:hint="eastAsia"/>
          <w:sz w:val="32"/>
          <w:szCs w:val="48"/>
        </w:rPr>
        <w:t>〔</w:t>
      </w:r>
      <w:r>
        <w:rPr>
          <w:rFonts w:ascii="Times New Roman" w:eastAsia="仿宋_GB2312" w:hAnsi="Times New Roman" w:cs="Times New Roman" w:hint="eastAsia"/>
          <w:sz w:val="32"/>
          <w:szCs w:val="48"/>
        </w:rPr>
        <w:t>202</w:t>
      </w:r>
      <w:r w:rsidR="00852A42">
        <w:rPr>
          <w:rFonts w:ascii="Times New Roman" w:eastAsia="仿宋_GB2312" w:hAnsi="Times New Roman" w:cs="Times New Roman" w:hint="eastAsia"/>
          <w:sz w:val="32"/>
          <w:szCs w:val="48"/>
        </w:rPr>
        <w:t>5</w:t>
      </w:r>
      <w:r>
        <w:rPr>
          <w:rFonts w:ascii="仿宋_GB2312" w:eastAsia="仿宋_GB2312" w:hAnsi="仿宋" w:hint="eastAsia"/>
          <w:sz w:val="32"/>
          <w:szCs w:val="48"/>
        </w:rPr>
        <w:t>〕</w:t>
      </w:r>
      <w:r>
        <w:rPr>
          <w:rFonts w:ascii="Times New Roman" w:eastAsia="仿宋_GB2312" w:hAnsi="Times New Roman" w:cs="Times New Roman" w:hint="eastAsia"/>
          <w:sz w:val="32"/>
          <w:szCs w:val="48"/>
        </w:rPr>
        <w:t xml:space="preserve"> </w:t>
      </w:r>
      <w:r>
        <w:rPr>
          <w:rFonts w:ascii="仿宋_GB2312" w:eastAsia="仿宋_GB2312" w:hAnsi="仿宋" w:cs="Times New Roman" w:hint="eastAsia"/>
          <w:sz w:val="32"/>
          <w:szCs w:val="32"/>
        </w:rPr>
        <w:t>号</w:t>
      </w:r>
    </w:p>
    <w:p w:rsidR="007A5AD8" w:rsidRDefault="00CF65A5">
      <w:r>
        <w:rPr>
          <w:noProof/>
        </w:rPr>
        <w:pict>
          <v:line id="直线 21" o:spid="_x0000_s1028" style="position:absolute;left:0;text-align:left;z-index:251664384" from="-8.05pt,6.35pt" to="434pt,6.35pt" strokecolor="red" strokeweight="3.75pt"/>
        </w:pict>
      </w:r>
    </w:p>
    <w:p w:rsidR="007A5AD8" w:rsidRDefault="007A5AD8"/>
    <w:p w:rsidR="007A5AD8" w:rsidRPr="004F0725" w:rsidRDefault="004A3A84" w:rsidP="002A430B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关于注销</w:t>
      </w:r>
      <w:r w:rsidR="004F0725" w:rsidRPr="004F0725">
        <w:rPr>
          <w:rFonts w:ascii="Times New Roman" w:eastAsia="方正小标宋简体" w:hAnsi="Times New Roman" w:cs="Times New Roman" w:hint="eastAsia"/>
          <w:bCs/>
          <w:sz w:val="44"/>
          <w:szCs w:val="44"/>
        </w:rPr>
        <w:t>危险化学品经营许可证</w:t>
      </w: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的</w:t>
      </w:r>
      <w:r w:rsidR="004F0725" w:rsidRPr="004F0725">
        <w:rPr>
          <w:rFonts w:ascii="Times New Roman" w:eastAsia="方正小标宋简体" w:hAnsi="Times New Roman" w:cs="Times New Roman" w:hint="eastAsia"/>
          <w:bCs/>
          <w:sz w:val="44"/>
          <w:szCs w:val="44"/>
        </w:rPr>
        <w:t>公告</w:t>
      </w:r>
    </w:p>
    <w:p w:rsidR="007A5AD8" w:rsidRDefault="007A5AD8">
      <w:pPr>
        <w:pStyle w:val="2"/>
      </w:pPr>
    </w:p>
    <w:p w:rsidR="004F0725" w:rsidRPr="00C85549" w:rsidRDefault="00BC12F5" w:rsidP="004F0725">
      <w:pPr>
        <w:pStyle w:val="2"/>
        <w:ind w:leftChars="0" w:left="0" w:firstLineChars="221" w:firstLine="707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截至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202</w:t>
      </w:r>
      <w:r w:rsidR="00852A4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年</w:t>
      </w:r>
      <w:r w:rsidR="00882F1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 w:rsidR="00852A4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月</w:t>
      </w:r>
      <w:r w:rsidR="00852A4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 w:rsidR="001D4793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日，全区共有</w:t>
      </w:r>
      <w:r w:rsidR="00852A4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家企业的危险化学品经营许可证不在有效期内且未办理延期手续。</w:t>
      </w:r>
      <w:r w:rsidR="004F0725" w:rsidRPr="00C85549">
        <w:rPr>
          <w:rFonts w:ascii="Times New Roman" w:eastAsia="仿宋_GB2312" w:hAnsi="Times New Roman" w:cs="Times New Roman"/>
          <w:kern w:val="0"/>
          <w:sz w:val="32"/>
          <w:szCs w:val="32"/>
        </w:rPr>
        <w:t>根据《危险化学品经营许可证管理办法》</w:t>
      </w:r>
      <w:r w:rsidR="0026344B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（原安监总局令第</w:t>
      </w:r>
      <w:r w:rsidR="0026344B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55</w:t>
      </w:r>
      <w:r w:rsidR="0026344B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号）</w:t>
      </w:r>
      <w:r w:rsidR="00A76A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相关</w:t>
      </w:r>
      <w:r w:rsidR="004F0725" w:rsidRPr="00C85549">
        <w:rPr>
          <w:rFonts w:ascii="Times New Roman" w:eastAsia="仿宋_GB2312" w:hAnsi="Times New Roman" w:cs="Times New Roman"/>
          <w:kern w:val="0"/>
          <w:sz w:val="32"/>
          <w:szCs w:val="32"/>
        </w:rPr>
        <w:t>规定，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注销相关企业</w:t>
      </w:r>
      <w:r w:rsidR="005A181A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危险化学品</w:t>
      </w:r>
      <w:bookmarkStart w:id="0" w:name="_GoBack"/>
      <w:bookmarkEnd w:id="0"/>
      <w:r>
        <w:rPr>
          <w:rFonts w:ascii="Times New Roman" w:eastAsia="仿宋_GB2312" w:hAnsi="Times New Roman" w:cs="Times New Roman"/>
          <w:kern w:val="0"/>
          <w:sz w:val="32"/>
          <w:szCs w:val="32"/>
        </w:rPr>
        <w:t>经营许可证</w:t>
      </w:r>
      <w:r w:rsidR="005D5A5B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，现予以公告</w:t>
      </w:r>
      <w:r w:rsidR="004F0725" w:rsidRPr="00C85549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F82061" w:rsidRPr="00C85549" w:rsidRDefault="00F82061" w:rsidP="00F82061">
      <w:pPr>
        <w:rPr>
          <w:rFonts w:ascii="Times New Roman" w:eastAsia="仿宋_GB2312" w:hAnsi="Times New Roman" w:cs="Times New Roman"/>
          <w:sz w:val="32"/>
          <w:szCs w:val="48"/>
        </w:rPr>
      </w:pPr>
    </w:p>
    <w:p w:rsidR="00252E69" w:rsidRPr="00C85549" w:rsidRDefault="004F0725" w:rsidP="005730F8">
      <w:pPr>
        <w:pStyle w:val="2"/>
        <w:ind w:leftChars="0" w:left="0" w:firstLineChars="221" w:firstLine="707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C85549">
        <w:rPr>
          <w:rFonts w:ascii="Times New Roman" w:eastAsia="仿宋_GB2312" w:hAnsi="Times New Roman" w:cs="Times New Roman"/>
          <w:kern w:val="0"/>
          <w:sz w:val="32"/>
          <w:szCs w:val="32"/>
        </w:rPr>
        <w:t>附件：</w:t>
      </w:r>
      <w:r w:rsidR="001D4793" w:rsidRPr="001D4793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危险化学品经营许可证注销明细</w:t>
      </w:r>
    </w:p>
    <w:p w:rsidR="002A430B" w:rsidRPr="00C85549" w:rsidRDefault="002A430B" w:rsidP="002A430B">
      <w:pPr>
        <w:rPr>
          <w:rFonts w:ascii="Times New Roman" w:hAnsi="Times New Roman" w:cs="Times New Roman"/>
        </w:rPr>
      </w:pPr>
    </w:p>
    <w:p w:rsidR="007A5AD8" w:rsidRPr="00C85549" w:rsidRDefault="008A3D5E">
      <w:pPr>
        <w:spacing w:line="560" w:lineRule="exact"/>
        <w:jc w:val="right"/>
        <w:rPr>
          <w:rFonts w:ascii="Times New Roman" w:eastAsia="仿宋_GB2312" w:hAnsi="Times New Roman" w:cs="Times New Roman"/>
          <w:sz w:val="32"/>
          <w:szCs w:val="48"/>
        </w:rPr>
      </w:pPr>
      <w:r w:rsidRPr="00C85549">
        <w:rPr>
          <w:rFonts w:ascii="Times New Roman" w:eastAsia="仿宋_GB2312" w:hAnsi="Times New Roman" w:cs="Times New Roman"/>
          <w:sz w:val="32"/>
          <w:szCs w:val="48"/>
        </w:rPr>
        <w:t>苏州市吴中区应急管理局</w:t>
      </w:r>
    </w:p>
    <w:p w:rsidR="007A5AD8" w:rsidRDefault="008A3D5E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48"/>
        </w:rPr>
      </w:pPr>
      <w:r w:rsidRPr="00C85549">
        <w:rPr>
          <w:rFonts w:ascii="Times New Roman" w:eastAsia="仿宋_GB2312" w:hAnsi="Times New Roman" w:cs="Times New Roman"/>
          <w:sz w:val="32"/>
          <w:szCs w:val="48"/>
        </w:rPr>
        <w:t xml:space="preserve">                                 202</w:t>
      </w:r>
      <w:r w:rsidR="00852A42">
        <w:rPr>
          <w:rFonts w:ascii="Times New Roman" w:eastAsia="仿宋_GB2312" w:hAnsi="Times New Roman" w:cs="Times New Roman" w:hint="eastAsia"/>
          <w:sz w:val="32"/>
          <w:szCs w:val="48"/>
        </w:rPr>
        <w:t>5</w:t>
      </w:r>
      <w:r w:rsidRPr="00C85549">
        <w:rPr>
          <w:rFonts w:ascii="Times New Roman" w:eastAsia="仿宋_GB2312" w:hAnsi="Times New Roman" w:cs="Times New Roman"/>
          <w:sz w:val="32"/>
          <w:szCs w:val="48"/>
        </w:rPr>
        <w:t>年</w:t>
      </w:r>
      <w:r w:rsidR="005D5A5B">
        <w:rPr>
          <w:rFonts w:ascii="Times New Roman" w:eastAsia="仿宋_GB2312" w:hAnsi="Times New Roman" w:cs="Times New Roman" w:hint="eastAsia"/>
          <w:sz w:val="32"/>
          <w:szCs w:val="48"/>
        </w:rPr>
        <w:t>1</w:t>
      </w:r>
      <w:r w:rsidR="00852A42">
        <w:rPr>
          <w:rFonts w:ascii="Times New Roman" w:eastAsia="仿宋_GB2312" w:hAnsi="Times New Roman" w:cs="Times New Roman" w:hint="eastAsia"/>
          <w:sz w:val="32"/>
          <w:szCs w:val="48"/>
        </w:rPr>
        <w:t>1</w:t>
      </w:r>
      <w:r w:rsidRPr="00C85549">
        <w:rPr>
          <w:rFonts w:ascii="Times New Roman" w:eastAsia="仿宋_GB2312" w:hAnsi="Times New Roman" w:cs="Times New Roman"/>
          <w:sz w:val="32"/>
          <w:szCs w:val="48"/>
        </w:rPr>
        <w:t>月</w:t>
      </w:r>
      <w:r w:rsidR="00852A42">
        <w:rPr>
          <w:rFonts w:ascii="Times New Roman" w:eastAsia="仿宋_GB2312" w:hAnsi="Times New Roman" w:cs="Times New Roman" w:hint="eastAsia"/>
          <w:sz w:val="32"/>
          <w:szCs w:val="48"/>
        </w:rPr>
        <w:t>13</w:t>
      </w:r>
      <w:r>
        <w:rPr>
          <w:rFonts w:ascii="Times New Roman" w:eastAsia="仿宋_GB2312" w:hAnsi="Times New Roman" w:cs="Times New Roman" w:hint="eastAsia"/>
          <w:sz w:val="32"/>
          <w:szCs w:val="48"/>
        </w:rPr>
        <w:t>日</w:t>
      </w:r>
    </w:p>
    <w:p w:rsidR="00C85549" w:rsidRDefault="00C85549" w:rsidP="00C85549"/>
    <w:p w:rsidR="00404BA1" w:rsidRDefault="00404BA1" w:rsidP="00404BA1"/>
    <w:p w:rsidR="00BC12F5" w:rsidRDefault="00BC12F5" w:rsidP="00BC12F5">
      <w:pPr>
        <w:pStyle w:val="2"/>
        <w:rPr>
          <w:rFonts w:hint="eastAsia"/>
        </w:rPr>
      </w:pPr>
    </w:p>
    <w:p w:rsidR="001D4793" w:rsidRDefault="001D4793" w:rsidP="001D4793">
      <w:pPr>
        <w:rPr>
          <w:rFonts w:hint="eastAsia"/>
        </w:rPr>
      </w:pPr>
    </w:p>
    <w:p w:rsidR="001D4793" w:rsidRDefault="001D4793" w:rsidP="001D4793">
      <w:pPr>
        <w:pStyle w:val="2"/>
        <w:rPr>
          <w:rFonts w:hint="eastAsia"/>
        </w:rPr>
      </w:pPr>
    </w:p>
    <w:p w:rsidR="001D4793" w:rsidRPr="001D4793" w:rsidRDefault="001D4793" w:rsidP="001D4793"/>
    <w:p w:rsidR="00BC12F5" w:rsidRPr="00BC12F5" w:rsidRDefault="00BC12F5" w:rsidP="00BC12F5"/>
    <w:p w:rsidR="007A5AD8" w:rsidRDefault="008A3D5E">
      <w:pPr>
        <w:spacing w:line="560" w:lineRule="exact"/>
        <w:rPr>
          <w:rFonts w:ascii="Times New Roman" w:eastAsia="仿宋_GB2312" w:hAnsi="Times New Roman" w:cs="Times New Roman"/>
          <w:sz w:val="32"/>
          <w:szCs w:val="48"/>
        </w:rPr>
      </w:pPr>
      <w:r>
        <w:rPr>
          <w:rFonts w:ascii="仿宋" w:hAnsi="仿宋" w:cs="仿宋" w:hint="eastAsia"/>
          <w:sz w:val="28"/>
          <w:szCs w:val="28"/>
        </w:rPr>
        <w:t xml:space="preserve"> </w:t>
      </w:r>
      <w:r>
        <w:rPr>
          <w:rFonts w:asciiTheme="minorEastAsia" w:hAnsiTheme="minorEastAsia" w:cstheme="minorEastAsia" w:hint="eastAsia"/>
          <w:sz w:val="28"/>
          <w:szCs w:val="28"/>
        </w:rPr>
        <w:t xml:space="preserve"> </w:t>
      </w:r>
      <w:r>
        <w:rPr>
          <w:rFonts w:ascii="仿宋" w:eastAsia="仿宋_GB2312" w:hAnsi="仿宋" w:cs="仿宋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16DCB1" wp14:editId="031D5044">
                <wp:simplePos x="0" y="0"/>
                <wp:positionH relativeFrom="column">
                  <wp:align>center</wp:align>
                </wp:positionH>
                <wp:positionV relativeFrom="paragraph">
                  <wp:posOffset>27940</wp:posOffset>
                </wp:positionV>
                <wp:extent cx="541464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_x0000_s1026" o:spid="_x0000_s1026" o:spt="20" style="position:absolute;left:0pt;margin-top:2.2pt;height:0pt;width:426.35pt;mso-position-horizontal:center;z-index:251662336;mso-width-relative:page;mso-height-relative:page;" filled="f" stroked="t" coordsize="21600,21600" o:gfxdata="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DxJb&#10;ddQAAAAEAQAADwAAAAAAAAABACAAAAAiAAAAZHJzL2Rvd25yZXYueG1sUEsBAhQAFAAAAAgAh07i&#10;QOAApf/tAQAA2QMAAA4AAAAAAAAAAQAgAAAAIwEAAGRycy9lMm9Eb2MueG1sUEsFBgAAAAAGAAYA&#10;WQEAAII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eastAsia="仿宋_GB2312" w:hAnsi="仿宋" w:cs="仿宋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9CEBA4" wp14:editId="1D08A921">
                <wp:simplePos x="0" y="0"/>
                <wp:positionH relativeFrom="column">
                  <wp:align>center</wp:align>
                </wp:positionH>
                <wp:positionV relativeFrom="paragraph">
                  <wp:posOffset>332740</wp:posOffset>
                </wp:positionV>
                <wp:extent cx="541464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_x0000_s1026" o:spid="_x0000_s1026" o:spt="20" style="position:absolute;left:0pt;margin-top:26.2pt;height:0pt;width:426.35pt;mso-position-horizontal:center;z-index:251661312;mso-width-relative:page;mso-height-relative:page;" filled="f" stroked="t" coordsize="21600,21600" o:gfxdata="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Dvx&#10;H/rVAAAABgEAAA8AAAAAAAAAAQAgAAAAIgAAAGRycy9kb3ducmV2LnhtbFBLAQIUABQAAAAIAIdO&#10;4kDT+Opz7QEAANkDAAAOAAAAAAAAAAEAIAAAACQBAABkcnMvZTJvRG9jLnhtbFBLBQYAAAAABgAG&#10;AFkBAACD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eastAsia="仿宋_GB2312" w:hAnsi="仿宋" w:cs="仿宋" w:hint="eastAsia"/>
          <w:sz w:val="28"/>
          <w:szCs w:val="28"/>
        </w:rPr>
        <w:t>苏州市吴中区应急管理局办公室</w:t>
      </w:r>
      <w:r>
        <w:rPr>
          <w:rFonts w:ascii="仿宋" w:eastAsia="仿宋_GB2312" w:hAnsi="仿宋" w:cs="仿宋" w:hint="eastAsia"/>
          <w:sz w:val="28"/>
          <w:szCs w:val="28"/>
        </w:rPr>
        <w:t xml:space="preserve">         </w:t>
      </w:r>
      <w:r w:rsidRPr="00852A42">
        <w:rPr>
          <w:rFonts w:ascii="Times New Roman" w:eastAsia="仿宋_GB2312" w:hAnsi="Times New Roman" w:cs="Times New Roman"/>
          <w:sz w:val="28"/>
          <w:szCs w:val="28"/>
        </w:rPr>
        <w:t>202</w:t>
      </w:r>
      <w:r w:rsidR="00852A42">
        <w:rPr>
          <w:rFonts w:ascii="Times New Roman" w:eastAsia="仿宋_GB2312" w:hAnsi="Times New Roman" w:cs="Times New Roman" w:hint="eastAsia"/>
          <w:sz w:val="28"/>
          <w:szCs w:val="28"/>
        </w:rPr>
        <w:t>5</w:t>
      </w:r>
      <w:r w:rsidRPr="00852A42">
        <w:rPr>
          <w:rFonts w:ascii="Times New Roman" w:eastAsia="仿宋_GB2312" w:hAnsi="Times New Roman" w:cs="Times New Roman"/>
          <w:sz w:val="28"/>
          <w:szCs w:val="28"/>
        </w:rPr>
        <w:t>年</w:t>
      </w:r>
      <w:r w:rsidR="00852A42">
        <w:rPr>
          <w:rFonts w:ascii="Times New Roman" w:eastAsia="仿宋_GB2312" w:hAnsi="Times New Roman" w:cs="Times New Roman" w:hint="eastAsia"/>
          <w:sz w:val="28"/>
          <w:szCs w:val="28"/>
        </w:rPr>
        <w:t>11</w:t>
      </w:r>
      <w:r w:rsidRPr="00852A42">
        <w:rPr>
          <w:rFonts w:ascii="Times New Roman" w:eastAsia="仿宋_GB2312" w:hAnsi="Times New Roman" w:cs="Times New Roman"/>
          <w:sz w:val="28"/>
          <w:szCs w:val="28"/>
        </w:rPr>
        <w:t>月</w:t>
      </w:r>
      <w:r w:rsidR="00852A42">
        <w:rPr>
          <w:rFonts w:ascii="Times New Roman" w:eastAsia="仿宋_GB2312" w:hAnsi="Times New Roman" w:cs="Times New Roman" w:hint="eastAsia"/>
          <w:sz w:val="28"/>
          <w:szCs w:val="28"/>
        </w:rPr>
        <w:t>13</w:t>
      </w:r>
      <w:r w:rsidRPr="00852A42">
        <w:rPr>
          <w:rFonts w:ascii="Times New Roman" w:eastAsia="仿宋_GB2312" w:hAnsi="Times New Roman" w:cs="Times New Roman"/>
          <w:sz w:val="28"/>
          <w:szCs w:val="28"/>
        </w:rPr>
        <w:t>日印</w:t>
      </w:r>
      <w:r>
        <w:rPr>
          <w:rFonts w:ascii="仿宋" w:eastAsia="仿宋_GB2312" w:hAnsi="仿宋" w:cs="仿宋" w:hint="eastAsia"/>
          <w:sz w:val="28"/>
          <w:szCs w:val="28"/>
        </w:rPr>
        <w:t>发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</w:p>
    <w:sectPr w:rsidR="007A5AD8" w:rsidSect="00BF2A33">
      <w:footerReference w:type="default" r:id="rId9"/>
      <w:pgSz w:w="11906" w:h="16838"/>
      <w:pgMar w:top="1984" w:right="1587" w:bottom="209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5A5" w:rsidRDefault="00CF65A5">
      <w:r>
        <w:separator/>
      </w:r>
    </w:p>
  </w:endnote>
  <w:endnote w:type="continuationSeparator" w:id="0">
    <w:p w:rsidR="00CF65A5" w:rsidRDefault="00CF6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D36C20F-D3CA-4EA3-8C1F-2AAC9444C88C}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79C0C0F1-4E6C-41D0-A04A-CB2A8D71831C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A927A51F-EA47-4542-805E-62C1FBD25439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5AD8" w:rsidRDefault="008A3D5E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94C6DF" wp14:editId="4A9E19A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A5AD8" w:rsidRDefault="008A3D5E">
                          <w:pPr>
                            <w:pStyle w:val="a6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D4793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7A5AD8" w:rsidRDefault="008A3D5E">
                    <w:pPr>
                      <w:pStyle w:val="a6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1D4793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5A5" w:rsidRDefault="00CF65A5">
      <w:r>
        <w:separator/>
      </w:r>
    </w:p>
  </w:footnote>
  <w:footnote w:type="continuationSeparator" w:id="0">
    <w:p w:rsidR="00CF65A5" w:rsidRDefault="00CF65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E6AFBF"/>
    <w:multiLevelType w:val="singleLevel"/>
    <w:tmpl w:val="37E6AFB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1MmNkZjQ5Y2NlODlmMGVmOTRjNDQxYmU1NmI1ZGMifQ=="/>
  </w:docVars>
  <w:rsids>
    <w:rsidRoot w:val="47C87567"/>
    <w:rsid w:val="00114A51"/>
    <w:rsid w:val="001247ED"/>
    <w:rsid w:val="0014034B"/>
    <w:rsid w:val="00151669"/>
    <w:rsid w:val="00192EAE"/>
    <w:rsid w:val="0019645F"/>
    <w:rsid w:val="001D4793"/>
    <w:rsid w:val="001F72E2"/>
    <w:rsid w:val="002319B0"/>
    <w:rsid w:val="00252E69"/>
    <w:rsid w:val="0026344B"/>
    <w:rsid w:val="00290ECF"/>
    <w:rsid w:val="002A430B"/>
    <w:rsid w:val="003546BD"/>
    <w:rsid w:val="00367FEA"/>
    <w:rsid w:val="003A03AA"/>
    <w:rsid w:val="003E0632"/>
    <w:rsid w:val="00404BA1"/>
    <w:rsid w:val="00466C3C"/>
    <w:rsid w:val="00492B94"/>
    <w:rsid w:val="004A3A84"/>
    <w:rsid w:val="004B16F4"/>
    <w:rsid w:val="004B4CE8"/>
    <w:rsid w:val="004C0804"/>
    <w:rsid w:val="004F0725"/>
    <w:rsid w:val="004F77E9"/>
    <w:rsid w:val="00542C83"/>
    <w:rsid w:val="005730F8"/>
    <w:rsid w:val="00576958"/>
    <w:rsid w:val="00580D3A"/>
    <w:rsid w:val="005A181A"/>
    <w:rsid w:val="005A758D"/>
    <w:rsid w:val="005D5A5B"/>
    <w:rsid w:val="00671CBE"/>
    <w:rsid w:val="00694BE5"/>
    <w:rsid w:val="006B12D1"/>
    <w:rsid w:val="006E2537"/>
    <w:rsid w:val="007772A0"/>
    <w:rsid w:val="007831B5"/>
    <w:rsid w:val="00791C49"/>
    <w:rsid w:val="007A5AD8"/>
    <w:rsid w:val="007C1C2B"/>
    <w:rsid w:val="007D5ED9"/>
    <w:rsid w:val="007F125F"/>
    <w:rsid w:val="00852A42"/>
    <w:rsid w:val="00882F1F"/>
    <w:rsid w:val="008A3D5E"/>
    <w:rsid w:val="00A4202F"/>
    <w:rsid w:val="00A76A8C"/>
    <w:rsid w:val="00AE4652"/>
    <w:rsid w:val="00BB403B"/>
    <w:rsid w:val="00BC12F5"/>
    <w:rsid w:val="00BC34FD"/>
    <w:rsid w:val="00BD5323"/>
    <w:rsid w:val="00BE771D"/>
    <w:rsid w:val="00BF2A33"/>
    <w:rsid w:val="00C50FFD"/>
    <w:rsid w:val="00C85549"/>
    <w:rsid w:val="00CF65A5"/>
    <w:rsid w:val="00D028FD"/>
    <w:rsid w:val="00D8288C"/>
    <w:rsid w:val="00DC1B24"/>
    <w:rsid w:val="00E46919"/>
    <w:rsid w:val="00E84F77"/>
    <w:rsid w:val="00EC42D4"/>
    <w:rsid w:val="00F11C67"/>
    <w:rsid w:val="00F1604D"/>
    <w:rsid w:val="00F412B2"/>
    <w:rsid w:val="00F67BC9"/>
    <w:rsid w:val="00F82061"/>
    <w:rsid w:val="01DE5BBA"/>
    <w:rsid w:val="056B2BBA"/>
    <w:rsid w:val="059D47E2"/>
    <w:rsid w:val="0C1E2174"/>
    <w:rsid w:val="0D1A3FA7"/>
    <w:rsid w:val="0F783207"/>
    <w:rsid w:val="12D44BF8"/>
    <w:rsid w:val="16377978"/>
    <w:rsid w:val="18167EA1"/>
    <w:rsid w:val="194D6BAB"/>
    <w:rsid w:val="1B85767C"/>
    <w:rsid w:val="20817281"/>
    <w:rsid w:val="20CE1B4F"/>
    <w:rsid w:val="24057DF8"/>
    <w:rsid w:val="25325AD9"/>
    <w:rsid w:val="261D6ECC"/>
    <w:rsid w:val="276C144B"/>
    <w:rsid w:val="27C937EA"/>
    <w:rsid w:val="2FFE44D1"/>
    <w:rsid w:val="30E0181B"/>
    <w:rsid w:val="33CC0A9A"/>
    <w:rsid w:val="36392E40"/>
    <w:rsid w:val="37085573"/>
    <w:rsid w:val="39274D5B"/>
    <w:rsid w:val="3DAD7855"/>
    <w:rsid w:val="3FA60462"/>
    <w:rsid w:val="420C67D1"/>
    <w:rsid w:val="457E43CC"/>
    <w:rsid w:val="47C87567"/>
    <w:rsid w:val="48205C0E"/>
    <w:rsid w:val="48F756D8"/>
    <w:rsid w:val="4CCE71C9"/>
    <w:rsid w:val="51EF1936"/>
    <w:rsid w:val="52541547"/>
    <w:rsid w:val="533B4228"/>
    <w:rsid w:val="536070AC"/>
    <w:rsid w:val="53E3635D"/>
    <w:rsid w:val="55434CEA"/>
    <w:rsid w:val="557F3BF8"/>
    <w:rsid w:val="5713774B"/>
    <w:rsid w:val="60234096"/>
    <w:rsid w:val="6165660F"/>
    <w:rsid w:val="694F1A58"/>
    <w:rsid w:val="69D114CB"/>
    <w:rsid w:val="6DAA3D7E"/>
    <w:rsid w:val="6DE15F48"/>
    <w:rsid w:val="6E230695"/>
    <w:rsid w:val="6E371B8B"/>
    <w:rsid w:val="6FBE52A2"/>
    <w:rsid w:val="71735CC6"/>
    <w:rsid w:val="724062CC"/>
    <w:rsid w:val="735077AB"/>
    <w:rsid w:val="77E912C9"/>
    <w:rsid w:val="78492289"/>
    <w:rsid w:val="7CD101D2"/>
    <w:rsid w:val="7F105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  <w:pPr>
      <w:ind w:firstLineChars="200" w:firstLine="420"/>
    </w:pPr>
  </w:style>
  <w:style w:type="paragraph" w:styleId="a3">
    <w:name w:val="Body Text Indent"/>
    <w:basedOn w:val="a"/>
    <w:next w:val="a4"/>
    <w:qFormat/>
    <w:pPr>
      <w:spacing w:after="120"/>
      <w:ind w:leftChars="200" w:left="420"/>
    </w:pPr>
  </w:style>
  <w:style w:type="paragraph" w:styleId="a4">
    <w:name w:val="Normal Indent"/>
    <w:basedOn w:val="a"/>
    <w:next w:val="a"/>
    <w:qFormat/>
    <w:pPr>
      <w:ind w:firstLineChars="200" w:firstLine="420"/>
    </w:pPr>
    <w:rPr>
      <w:rFonts w:eastAsia="仿宋"/>
    </w:rPr>
  </w:style>
  <w:style w:type="paragraph" w:styleId="a5">
    <w:name w:val="Body Text"/>
    <w:basedOn w:val="a"/>
    <w:unhideWhenUsed/>
    <w:qFormat/>
    <w:pPr>
      <w:spacing w:after="120"/>
    </w:p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semiHidden/>
    <w:qFormat/>
    <w:pPr>
      <w:jc w:val="left"/>
    </w:pPr>
    <w:rPr>
      <w:rFonts w:cs="宋体"/>
      <w:kern w:val="0"/>
      <w:sz w:val="24"/>
    </w:rPr>
  </w:style>
  <w:style w:type="paragraph" w:customStyle="1" w:styleId="a9">
    <w:name w:val="段"/>
    <w:next w:val="a"/>
    <w:qFormat/>
    <w:rsid w:val="00F82061"/>
    <w:pPr>
      <w:autoSpaceDE w:val="0"/>
      <w:autoSpaceDN w:val="0"/>
      <w:ind w:firstLine="200"/>
      <w:jc w:val="both"/>
    </w:pPr>
    <w:rPr>
      <w:rFonts w:ascii="宋体" w:hAnsi="Calibri"/>
      <w:sz w:val="21"/>
      <w:szCs w:val="22"/>
    </w:rPr>
  </w:style>
  <w:style w:type="paragraph" w:customStyle="1" w:styleId="11">
    <w:name w:val="1正文文本1"/>
    <w:basedOn w:val="a"/>
    <w:qFormat/>
    <w:rsid w:val="00F82061"/>
    <w:pPr>
      <w:autoSpaceDE w:val="0"/>
      <w:autoSpaceDN w:val="0"/>
      <w:spacing w:before="1" w:line="360" w:lineRule="auto"/>
      <w:ind w:firstLine="555"/>
      <w:jc w:val="left"/>
    </w:pPr>
    <w:rPr>
      <w:rFonts w:ascii="Times New Roman" w:eastAsia="仿宋" w:hAnsi="Times New Roman" w:cs="仿宋"/>
      <w:spacing w:val="-3"/>
      <w:kern w:val="0"/>
      <w:sz w:val="28"/>
      <w:szCs w:val="28"/>
    </w:rPr>
  </w:style>
  <w:style w:type="character" w:styleId="aa">
    <w:name w:val="page number"/>
    <w:basedOn w:val="a0"/>
    <w:rsid w:val="00252E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  <w:pPr>
      <w:ind w:firstLineChars="200" w:firstLine="420"/>
    </w:pPr>
  </w:style>
  <w:style w:type="paragraph" w:styleId="a3">
    <w:name w:val="Body Text Indent"/>
    <w:basedOn w:val="a"/>
    <w:next w:val="a4"/>
    <w:qFormat/>
    <w:pPr>
      <w:spacing w:after="120"/>
      <w:ind w:leftChars="200" w:left="420"/>
    </w:pPr>
  </w:style>
  <w:style w:type="paragraph" w:styleId="a4">
    <w:name w:val="Normal Indent"/>
    <w:basedOn w:val="a"/>
    <w:next w:val="a"/>
    <w:qFormat/>
    <w:pPr>
      <w:ind w:firstLineChars="200" w:firstLine="420"/>
    </w:pPr>
    <w:rPr>
      <w:rFonts w:eastAsia="仿宋"/>
    </w:rPr>
  </w:style>
  <w:style w:type="paragraph" w:styleId="a5">
    <w:name w:val="Body Text"/>
    <w:basedOn w:val="a"/>
    <w:unhideWhenUsed/>
    <w:qFormat/>
    <w:pPr>
      <w:spacing w:after="120"/>
    </w:p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semiHidden/>
    <w:qFormat/>
    <w:pPr>
      <w:jc w:val="left"/>
    </w:pPr>
    <w:rPr>
      <w:rFonts w:cs="宋体"/>
      <w:kern w:val="0"/>
      <w:sz w:val="24"/>
    </w:rPr>
  </w:style>
  <w:style w:type="paragraph" w:customStyle="1" w:styleId="a9">
    <w:name w:val="段"/>
    <w:next w:val="a"/>
    <w:qFormat/>
    <w:rsid w:val="00F82061"/>
    <w:pPr>
      <w:autoSpaceDE w:val="0"/>
      <w:autoSpaceDN w:val="0"/>
      <w:ind w:firstLine="200"/>
      <w:jc w:val="both"/>
    </w:pPr>
    <w:rPr>
      <w:rFonts w:ascii="宋体" w:hAnsi="Calibri"/>
      <w:sz w:val="21"/>
      <w:szCs w:val="22"/>
    </w:rPr>
  </w:style>
  <w:style w:type="paragraph" w:customStyle="1" w:styleId="11">
    <w:name w:val="1正文文本1"/>
    <w:basedOn w:val="a"/>
    <w:qFormat/>
    <w:rsid w:val="00F82061"/>
    <w:pPr>
      <w:autoSpaceDE w:val="0"/>
      <w:autoSpaceDN w:val="0"/>
      <w:spacing w:before="1" w:line="360" w:lineRule="auto"/>
      <w:ind w:firstLine="555"/>
      <w:jc w:val="left"/>
    </w:pPr>
    <w:rPr>
      <w:rFonts w:ascii="Times New Roman" w:eastAsia="仿宋" w:hAnsi="Times New Roman" w:cs="仿宋"/>
      <w:spacing w:val="-3"/>
      <w:kern w:val="0"/>
      <w:sz w:val="28"/>
      <w:szCs w:val="28"/>
    </w:rPr>
  </w:style>
  <w:style w:type="character" w:styleId="aa">
    <w:name w:val="page number"/>
    <w:basedOn w:val="a0"/>
    <w:rsid w:val="00252E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96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G弦上的Bach</dc:creator>
  <cp:lastModifiedBy>陈晓菲</cp:lastModifiedBy>
  <cp:revision>6</cp:revision>
  <cp:lastPrinted>2022-10-10T05:25:00Z</cp:lastPrinted>
  <dcterms:created xsi:type="dcterms:W3CDTF">2024-11-26T07:25:00Z</dcterms:created>
  <dcterms:modified xsi:type="dcterms:W3CDTF">2025-11-13T07:04:00Z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8330ACFD45F946A8972770DA47FA14C0</vt:lpwstr>
  </property>
</Properties>
</file>